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7218" w14:textId="77777777" w:rsidR="00A437D6" w:rsidRPr="00EE2426" w:rsidRDefault="00A437D6" w:rsidP="00A437D6">
      <w:pPr>
        <w:jc w:val="both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12</w:t>
      </w:r>
    </w:p>
    <w:p w14:paraId="07D9C1D1" w14:textId="77777777" w:rsidR="00A437D6" w:rsidRPr="00EE2426" w:rsidRDefault="00A437D6" w:rsidP="00A437D6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ĐẠI LƯỢNG TỈ LỆ THUẬN - ĐẠI LƯỢNG TỈ LỆ NGHỊCH</w:t>
      </w:r>
    </w:p>
    <w:p w14:paraId="47ED10CB" w14:textId="77777777" w:rsidR="00A437D6" w:rsidRPr="00EE2426" w:rsidRDefault="00A437D6" w:rsidP="00A437D6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14:paraId="6CAA197B" w14:textId="77777777" w:rsidR="00A437D6" w:rsidRPr="00EE2426" w:rsidRDefault="00A437D6" w:rsidP="00A437D6">
      <w:pPr>
        <w:rPr>
          <w:rFonts w:ascii="Times New Roman" w:hAnsi="Times New Roman"/>
          <w:i/>
          <w:sz w:val="24"/>
          <w:szCs w:val="24"/>
        </w:rPr>
      </w:pPr>
      <w:r w:rsidRPr="00EE2426">
        <w:rPr>
          <w:rFonts w:ascii="Times New Roman" w:hAnsi="Times New Roman"/>
          <w:i/>
          <w:sz w:val="24"/>
          <w:szCs w:val="24"/>
        </w:rPr>
        <w:t>Đại số: Đại lượng tỉ lệ thuận. Một số bài toán về đại lượng tỉ lệ thuận.</w:t>
      </w:r>
    </w:p>
    <w:p w14:paraId="54A06670" w14:textId="77777777" w:rsidR="00A437D6" w:rsidRPr="00EE2426" w:rsidRDefault="00A437D6" w:rsidP="00A437D6">
      <w:pPr>
        <w:pStyle w:val="ListParagraph"/>
        <w:numPr>
          <w:ilvl w:val="0"/>
          <w:numId w:val="6"/>
        </w:numPr>
        <w:spacing w:after="0"/>
        <w:ind w:left="426" w:hanging="426"/>
        <w:rPr>
          <w:sz w:val="24"/>
          <w:szCs w:val="24"/>
          <w:lang w:val="fr-FR"/>
        </w:rPr>
      </w:pPr>
      <w:r w:rsidRPr="00EE2426">
        <w:rPr>
          <w:sz w:val="24"/>
          <w:szCs w:val="24"/>
          <w:lang w:val="fr-FR"/>
        </w:rPr>
        <w:t>Cho x và y là 2 đại lượng TLT. Hãy điền số thích hợp vào bảng sau: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71"/>
        <w:gridCol w:w="971"/>
        <w:gridCol w:w="972"/>
        <w:gridCol w:w="971"/>
        <w:gridCol w:w="971"/>
      </w:tblGrid>
      <w:tr w:rsidR="00A437D6" w:rsidRPr="00EE2426" w14:paraId="5B67158E" w14:textId="77777777" w:rsidTr="00A13CAF">
        <w:trPr>
          <w:trHeight w:val="448"/>
        </w:trPr>
        <w:tc>
          <w:tcPr>
            <w:tcW w:w="384" w:type="dxa"/>
            <w:shd w:val="clear" w:color="auto" w:fill="auto"/>
          </w:tcPr>
          <w:p w14:paraId="2886C01D" w14:textId="043F17D7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5484E1D0" w14:textId="2ABE196D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-3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08D7DB22" w14:textId="676AB4B6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972" w:type="dxa"/>
            <w:shd w:val="clear" w:color="auto" w:fill="auto"/>
          </w:tcPr>
          <w:p w14:paraId="5BFE5069" w14:textId="27CDCB64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465FBAAA" w14:textId="5E30C2F8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6188E286" w14:textId="23213D67" w:rsidR="00A437D6" w:rsidRPr="00A437D6" w:rsidRDefault="00A437D6" w:rsidP="00A13CAF">
            <w:pPr>
              <w:rPr>
                <w:rStyle w:val="SubtleEmphasis"/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A437D6" w:rsidRPr="00EE2426" w14:paraId="392C8266" w14:textId="77777777" w:rsidTr="00A13CAF">
        <w:trPr>
          <w:trHeight w:val="328"/>
        </w:trPr>
        <w:tc>
          <w:tcPr>
            <w:tcW w:w="384" w:type="dxa"/>
            <w:shd w:val="clear" w:color="auto" w:fill="auto"/>
          </w:tcPr>
          <w:p w14:paraId="1CB2D17D" w14:textId="5C0FB291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131B6747" w14:textId="77777777" w:rsidR="00A437D6" w:rsidRPr="00EE242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1D55D17B" w14:textId="77777777" w:rsidR="00A437D6" w:rsidRPr="00EE242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0052287D" w14:textId="77777777" w:rsidR="00A437D6" w:rsidRPr="00EE242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14:paraId="6AE7FDDA" w14:textId="507551D6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-4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14:paraId="6102881C" w14:textId="77777777" w:rsidR="00A437D6" w:rsidRPr="00EE242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34FEE" w14:textId="77777777" w:rsidR="00A437D6" w:rsidRPr="00EE2426" w:rsidRDefault="00A437D6" w:rsidP="00A437D6">
      <w:pPr>
        <w:pStyle w:val="ListParagraph"/>
        <w:numPr>
          <w:ilvl w:val="0"/>
          <w:numId w:val="6"/>
        </w:numPr>
        <w:spacing w:after="0"/>
        <w:ind w:left="567" w:hanging="578"/>
        <w:rPr>
          <w:sz w:val="24"/>
          <w:szCs w:val="24"/>
        </w:rPr>
      </w:pPr>
      <w:r w:rsidRPr="00EE2426">
        <w:rPr>
          <w:sz w:val="24"/>
          <w:szCs w:val="24"/>
        </w:rPr>
        <w:t>Hai đại lượng x và y trong bảng nào sau đây không là hai đại lượng TLT?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90"/>
        <w:gridCol w:w="990"/>
        <w:gridCol w:w="991"/>
        <w:gridCol w:w="990"/>
        <w:gridCol w:w="990"/>
      </w:tblGrid>
      <w:tr w:rsidR="00A437D6" w:rsidRPr="00EE2426" w14:paraId="1346484B" w14:textId="77777777" w:rsidTr="00A13CAF">
        <w:trPr>
          <w:trHeight w:val="405"/>
        </w:trPr>
        <w:tc>
          <w:tcPr>
            <w:tcW w:w="391" w:type="dxa"/>
            <w:shd w:val="clear" w:color="auto" w:fill="auto"/>
          </w:tcPr>
          <w:p w14:paraId="5D6E453C" w14:textId="2664FA2D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90" w:type="dxa"/>
            <w:shd w:val="clear" w:color="auto" w:fill="auto"/>
          </w:tcPr>
          <w:p w14:paraId="6A62FEAA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2D0A0DD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8B827B6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5BD83A78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1480721" w14:textId="77777777" w:rsidR="00A437D6" w:rsidRPr="00EE2426" w:rsidRDefault="00A437D6" w:rsidP="00A13CAF">
            <w:pPr>
              <w:jc w:val="center"/>
              <w:rPr>
                <w:rStyle w:val="SubtleEmphasis"/>
                <w:rFonts w:ascii="Times New Roman" w:hAnsi="Times New Roman"/>
                <w:sz w:val="24"/>
                <w:szCs w:val="24"/>
              </w:rPr>
            </w:pPr>
            <w:r w:rsidRPr="00EE2426">
              <w:rPr>
                <w:rStyle w:val="SubtleEmphasis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437D6" w:rsidRPr="00EE2426" w14:paraId="1F9FADB7" w14:textId="77777777" w:rsidTr="00A13CAF">
        <w:trPr>
          <w:trHeight w:val="299"/>
        </w:trPr>
        <w:tc>
          <w:tcPr>
            <w:tcW w:w="391" w:type="dxa"/>
            <w:shd w:val="clear" w:color="auto" w:fill="auto"/>
          </w:tcPr>
          <w:p w14:paraId="0A502DC8" w14:textId="31266168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90" w:type="dxa"/>
            <w:shd w:val="clear" w:color="auto" w:fill="auto"/>
          </w:tcPr>
          <w:p w14:paraId="40F8FE8A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2B49C668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14:paraId="484D4831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14:paraId="57D7536B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14:paraId="7AA824FB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4BD81B20" w14:textId="77777777" w:rsidR="00A437D6" w:rsidRPr="00EE2426" w:rsidRDefault="00A437D6" w:rsidP="00A437D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85"/>
        <w:gridCol w:w="985"/>
        <w:gridCol w:w="986"/>
        <w:gridCol w:w="985"/>
        <w:gridCol w:w="985"/>
      </w:tblGrid>
      <w:tr w:rsidR="00A437D6" w:rsidRPr="00EE2426" w14:paraId="23E73971" w14:textId="77777777" w:rsidTr="00A13CAF">
        <w:trPr>
          <w:trHeight w:val="297"/>
        </w:trPr>
        <w:tc>
          <w:tcPr>
            <w:tcW w:w="389" w:type="dxa"/>
            <w:shd w:val="clear" w:color="auto" w:fill="auto"/>
          </w:tcPr>
          <w:p w14:paraId="3C9565B4" w14:textId="29D24252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85" w:type="dxa"/>
            <w:shd w:val="clear" w:color="auto" w:fill="auto"/>
          </w:tcPr>
          <w:p w14:paraId="4A6B8461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14:paraId="19C25CD9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070C1FB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14:paraId="10CE8929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shd w:val="clear" w:color="auto" w:fill="auto"/>
          </w:tcPr>
          <w:p w14:paraId="5E70AE9A" w14:textId="77777777" w:rsidR="00A437D6" w:rsidRPr="00EE2426" w:rsidRDefault="00A437D6" w:rsidP="00A13CAF">
            <w:pPr>
              <w:jc w:val="center"/>
              <w:rPr>
                <w:rStyle w:val="SubtleEmphasis"/>
                <w:rFonts w:ascii="Times New Roman" w:hAnsi="Times New Roman"/>
                <w:i w:val="0"/>
                <w:sz w:val="24"/>
                <w:szCs w:val="24"/>
              </w:rPr>
            </w:pPr>
            <w:r w:rsidRPr="00EE2426">
              <w:rPr>
                <w:rStyle w:val="SubtleEmphasis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437D6" w:rsidRPr="00EE2426" w14:paraId="7F650968" w14:textId="77777777" w:rsidTr="00A13CAF">
        <w:trPr>
          <w:trHeight w:val="157"/>
        </w:trPr>
        <w:tc>
          <w:tcPr>
            <w:tcW w:w="389" w:type="dxa"/>
            <w:shd w:val="clear" w:color="auto" w:fill="auto"/>
          </w:tcPr>
          <w:p w14:paraId="78936250" w14:textId="2D9F1BD6" w:rsidR="00A437D6" w:rsidRPr="00A437D6" w:rsidRDefault="00A437D6" w:rsidP="00A13CAF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85" w:type="dxa"/>
            <w:shd w:val="clear" w:color="auto" w:fill="auto"/>
          </w:tcPr>
          <w:p w14:paraId="492F9517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14:paraId="41778147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  <w:shd w:val="clear" w:color="auto" w:fill="auto"/>
          </w:tcPr>
          <w:p w14:paraId="20A7462E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shd w:val="clear" w:color="auto" w:fill="auto"/>
          </w:tcPr>
          <w:p w14:paraId="4C3C0DD4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5" w:type="dxa"/>
            <w:shd w:val="clear" w:color="auto" w:fill="auto"/>
          </w:tcPr>
          <w:p w14:paraId="36EB63EB" w14:textId="77777777" w:rsidR="00A437D6" w:rsidRPr="00EE2426" w:rsidRDefault="00A437D6" w:rsidP="00A1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14:paraId="6226CF38" w14:textId="77777777" w:rsidR="00A437D6" w:rsidRPr="00EE2426" w:rsidRDefault="00A437D6" w:rsidP="00A437D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Bài 3/ Cho 2 đại lượng x và y tỉ lệ thuận với nhau và khi x=3 thì y=-6.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a)Tìm hệ số tỉ lệ k của y đối với x;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b)Hãy biểu diễn y theo x;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c)Tính giá trị y khi x=1 ; x=2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Bài 4/ Cho x và y là 2 đại lượng tỉ lệ thuận và  hệ số tỉ lệ k =-10.Hãy biễu diễn y theo x.</w:t>
      </w:r>
    </w:p>
    <w:p w14:paraId="05E87BAD" w14:textId="77777777" w:rsidR="00A437D6" w:rsidRPr="00EE2426" w:rsidRDefault="00A437D6" w:rsidP="00A437D6">
      <w:pPr>
        <w:ind w:left="9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2:a)Giả sử 3 lít nước biển chứa 105 gam muối.Hỏi 13 lít nước biển chứa bao nhiêu gam muối ?</w:t>
      </w:r>
    </w:p>
    <w:p w14:paraId="42DD57A4" w14:textId="77777777" w:rsidR="00A437D6" w:rsidRPr="00EE2426" w:rsidRDefault="00A437D6" w:rsidP="00A437D6">
      <w:pPr>
        <w:ind w:left="9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</w:t>
      </w:r>
      <w:r w:rsidRPr="00EE2426">
        <w:rPr>
          <w:rFonts w:ascii="Times New Roman" w:hAnsi="Times New Roman"/>
          <w:b/>
          <w:sz w:val="24"/>
          <w:szCs w:val="24"/>
        </w:rPr>
        <w:t xml:space="preserve">) </w:t>
      </w:r>
      <w:r w:rsidRPr="00EE2426">
        <w:rPr>
          <w:rFonts w:ascii="Times New Roman" w:hAnsi="Times New Roman"/>
          <w:sz w:val="24"/>
          <w:szCs w:val="24"/>
        </w:rPr>
        <w:t>Biết rằng khi sát 100 kg thóc thì được 62 kg gạo. Hỏi cần 120 kg gạo thì phải sát bao nhiêu kg thóc?</w:t>
      </w:r>
    </w:p>
    <w:p w14:paraId="40780678" w14:textId="77777777" w:rsidR="00A437D6" w:rsidRPr="00EE2426" w:rsidRDefault="00A437D6" w:rsidP="00A437D6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4: 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14:paraId="579D05E7" w14:textId="77777777" w:rsidR="00A437D6" w:rsidRPr="00EE2426" w:rsidRDefault="00A437D6" w:rsidP="00A437D6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5: Một trường phổ thông có ba lớp 7 . Tổng số học sinh ở hai lớp 7A và &amp;B là 85 học sinh.Nếu chuyển 10 học sinh từ lớp 7A sang lớp 7C thì sô học sinh 3 lớp 7A,7B,7C tỉ lệ thuận vớ 7;8;9. Hỏi lúc đầu mỗi lớp có bao nhiêu học sinh? </w:t>
      </w:r>
    </w:p>
    <w:p w14:paraId="3DF866BB" w14:textId="77777777" w:rsidR="00A437D6" w:rsidRPr="00EE2426" w:rsidRDefault="00A437D6" w:rsidP="00A437D6">
      <w:pPr>
        <w:rPr>
          <w:rFonts w:ascii="Times New Roman" w:hAnsi="Times New Roman"/>
          <w:b/>
          <w:i/>
          <w:sz w:val="24"/>
          <w:szCs w:val="24"/>
        </w:rPr>
      </w:pPr>
      <w:r w:rsidRPr="00EE2426">
        <w:rPr>
          <w:rFonts w:ascii="Times New Roman" w:hAnsi="Times New Roman"/>
          <w:b/>
          <w:i/>
          <w:sz w:val="24"/>
          <w:szCs w:val="24"/>
        </w:rPr>
        <w:t>Hình học: Trường hợp bằng nhau thứ hai của tam giác.</w:t>
      </w:r>
    </w:p>
    <w:p w14:paraId="7D89D86A" w14:textId="77777777" w:rsidR="00A437D6" w:rsidRPr="00EE2426" w:rsidRDefault="00A437D6" w:rsidP="00A437D6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E2426">
        <w:rPr>
          <w:rFonts w:ascii="Times New Roman" w:hAnsi="Times New Roman"/>
          <w:bCs/>
          <w:iCs/>
          <w:sz w:val="24"/>
          <w:szCs w:val="24"/>
        </w:rPr>
        <w:t>Bài 1:</w:t>
      </w:r>
      <w:r w:rsidRPr="00EE2426">
        <w:rPr>
          <w:rFonts w:ascii="Times New Roman" w:hAnsi="Times New Roman"/>
          <w:sz w:val="24"/>
          <w:szCs w:val="24"/>
        </w:rPr>
        <w:t xml:space="preserve"> Cho tam giác ABC có M là trung điểm của của BC. Trên tia AM lấy điểm D sao cho AM = MD. Cm: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AMB=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DMC.</w:t>
      </w:r>
    </w:p>
    <w:p w14:paraId="2C405B76" w14:textId="77777777" w:rsidR="00A437D6" w:rsidRPr="00EE2426" w:rsidRDefault="00A437D6" w:rsidP="00A437D6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2: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 xml:space="preserve">DEF có I là trung điểm của của EF. Trên tia DI lấy điểm K sao cho DI = IK.  Cm: 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 xml:space="preserve">DIF = 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KIE.</w:t>
      </w:r>
    </w:p>
    <w:p w14:paraId="3C018892" w14:textId="77777777" w:rsidR="00A437D6" w:rsidRPr="00EE2426" w:rsidRDefault="00A437D6" w:rsidP="00A437D6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3: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Cho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ABC có M là trung điểm của của BC. Trên tia AM lấy điểm D sao cho AM = MD. Cm:AC = BD.</w:t>
      </w:r>
    </w:p>
    <w:p w14:paraId="21E1268D" w14:textId="77777777" w:rsidR="00A437D6" w:rsidRPr="00EE2426" w:rsidRDefault="00A437D6" w:rsidP="00A437D6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4: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DEF có I là trung điểm của của EF. Trên tia DI lấy điểm K sao cho DI = IK. Cm: DF = KE.</w:t>
      </w:r>
    </w:p>
    <w:p w14:paraId="5590BD12" w14:textId="77777777" w:rsidR="00A437D6" w:rsidRPr="00EE2426" w:rsidRDefault="00A437D6" w:rsidP="00A437D6">
      <w:pPr>
        <w:jc w:val="both"/>
        <w:rPr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5: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>Cho tam giác ABC có M là trung điểm của của BC. Trên tia AM lấy điểm D sao cho AM = MD. Cm: AB // CD.</w:t>
      </w:r>
    </w:p>
    <w:p w14:paraId="2CB2512E" w14:textId="77777777" w:rsidR="00A437D6" w:rsidRPr="00EE2426" w:rsidRDefault="00A437D6" w:rsidP="00A437D6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6: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DEF có I là trung điểm của của EF. Trên tia DI lấy điểm K sao cho DI = IK. Cm: DE // FK.</w:t>
      </w:r>
    </w:p>
    <w:p w14:paraId="241DFA46" w14:textId="77777777" w:rsidR="00387094" w:rsidRPr="00A437D6" w:rsidRDefault="00387094" w:rsidP="00A437D6"/>
    <w:sectPr w:rsidR="00387094" w:rsidRPr="00A437D6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91219"/>
    <w:multiLevelType w:val="hybridMultilevel"/>
    <w:tmpl w:val="47EC8722"/>
    <w:lvl w:ilvl="0" w:tplc="A10A84B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9"/>
    <w:rsid w:val="00007BCE"/>
    <w:rsid w:val="00310724"/>
    <w:rsid w:val="00387094"/>
    <w:rsid w:val="004820D9"/>
    <w:rsid w:val="004920D9"/>
    <w:rsid w:val="00525305"/>
    <w:rsid w:val="00633EEF"/>
    <w:rsid w:val="00A437D6"/>
    <w:rsid w:val="00A443C4"/>
    <w:rsid w:val="00B43399"/>
    <w:rsid w:val="00CC0B8F"/>
    <w:rsid w:val="00E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2988"/>
  <w15:docId w15:val="{07F09AE9-0C47-46F9-AAE8-250C3C5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  <w:style w:type="character" w:styleId="SubtleEmphasis">
    <w:name w:val="Subtle Emphasis"/>
    <w:uiPriority w:val="19"/>
    <w:qFormat/>
    <w:rsid w:val="00A437D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tiennhan9192@gmail.com</cp:lastModifiedBy>
  <cp:revision>4</cp:revision>
  <dcterms:created xsi:type="dcterms:W3CDTF">2020-10-21T13:49:00Z</dcterms:created>
  <dcterms:modified xsi:type="dcterms:W3CDTF">2020-11-23T17:03:00Z</dcterms:modified>
</cp:coreProperties>
</file>